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0633E" w14:textId="77777777" w:rsidR="001D43E4" w:rsidRDefault="001D43E4" w:rsidP="001D43E4">
      <w:pPr>
        <w:pStyle w:val="Pa4"/>
        <w:spacing w:line="240" w:lineRule="auto"/>
        <w:ind w:left="4248"/>
        <w:jc w:val="right"/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 xml:space="preserve">         </w:t>
      </w:r>
      <w:bookmarkStart w:id="0" w:name="_Hlk193743153"/>
      <w:r>
        <w:rPr>
          <w:rFonts w:ascii="Calibri" w:hAnsi="Calibri"/>
          <w:b/>
          <w:sz w:val="18"/>
          <w:szCs w:val="18"/>
        </w:rPr>
        <w:t>Załącznik nr 2</w:t>
      </w:r>
    </w:p>
    <w:p w14:paraId="4FBC0D46" w14:textId="77777777" w:rsidR="001D43E4" w:rsidRPr="00E83477" w:rsidRDefault="001D43E4" w:rsidP="001D43E4">
      <w:pPr>
        <w:pStyle w:val="Pa4"/>
        <w:spacing w:line="240" w:lineRule="auto"/>
        <w:ind w:left="4248"/>
        <w:jc w:val="right"/>
        <w:rPr>
          <w:rFonts w:ascii="Calibri" w:hAnsi="Calibri"/>
          <w:b/>
          <w:sz w:val="18"/>
          <w:szCs w:val="18"/>
        </w:rPr>
      </w:pPr>
      <w:r w:rsidRPr="00E83477">
        <w:rPr>
          <w:rFonts w:ascii="Calibri" w:hAnsi="Calibri"/>
          <w:b/>
          <w:sz w:val="18"/>
          <w:szCs w:val="18"/>
        </w:rPr>
        <w:t xml:space="preserve">do </w:t>
      </w:r>
      <w:r w:rsidRPr="00E83477">
        <w:rPr>
          <w:rFonts w:ascii="Calibri" w:hAnsi="Calibri" w:cs="KTINJZ+TimesNewRomanMTPSPl-Bold"/>
          <w:b/>
          <w:bCs/>
          <w:color w:val="000000"/>
          <w:sz w:val="18"/>
          <w:szCs w:val="18"/>
        </w:rPr>
        <w:t xml:space="preserve">Regulaminu Zakładowego Funduszu Świadczeń Socjalnych </w:t>
      </w:r>
    </w:p>
    <w:p w14:paraId="7C5628C4" w14:textId="77777777" w:rsidR="001D43E4" w:rsidRPr="00E83477" w:rsidRDefault="001D43E4" w:rsidP="001D43E4">
      <w:pPr>
        <w:pStyle w:val="Default"/>
        <w:ind w:left="4248"/>
        <w:jc w:val="right"/>
        <w:rPr>
          <w:rFonts w:ascii="Calibri" w:hAnsi="Calibri"/>
          <w:b/>
          <w:sz w:val="18"/>
          <w:szCs w:val="18"/>
        </w:rPr>
      </w:pPr>
      <w:r>
        <w:rPr>
          <w:rFonts w:ascii="Calibri" w:hAnsi="Calibri" w:cs="ARKFZT+TimesNewRomanMTPSPl"/>
          <w:b/>
          <w:sz w:val="18"/>
          <w:szCs w:val="18"/>
        </w:rPr>
        <w:t xml:space="preserve">         </w:t>
      </w:r>
      <w:r w:rsidRPr="00E83477">
        <w:rPr>
          <w:rFonts w:ascii="Calibri" w:hAnsi="Calibri" w:cs="ARKFZT+TimesNewRomanMTPSPl"/>
          <w:b/>
          <w:sz w:val="18"/>
          <w:szCs w:val="18"/>
        </w:rPr>
        <w:t xml:space="preserve">w </w:t>
      </w:r>
      <w:r w:rsidRPr="00E83477">
        <w:rPr>
          <w:rFonts w:ascii="Calibri" w:hAnsi="Calibri"/>
          <w:b/>
          <w:sz w:val="18"/>
          <w:szCs w:val="18"/>
        </w:rPr>
        <w:t xml:space="preserve">Szkole Podstawowej </w:t>
      </w:r>
    </w:p>
    <w:p w14:paraId="1066EE74" w14:textId="77777777" w:rsidR="001D43E4" w:rsidRPr="00E83477" w:rsidRDefault="001D43E4" w:rsidP="001D43E4">
      <w:pPr>
        <w:pStyle w:val="Default"/>
        <w:ind w:left="3540" w:firstLine="708"/>
        <w:jc w:val="right"/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 xml:space="preserve">         </w:t>
      </w:r>
      <w:r w:rsidRPr="00E83477">
        <w:rPr>
          <w:rFonts w:ascii="Calibri" w:hAnsi="Calibri"/>
          <w:b/>
          <w:sz w:val="18"/>
          <w:szCs w:val="18"/>
        </w:rPr>
        <w:t xml:space="preserve">im. 27 Wołyńskiej Dywizji Piechoty </w:t>
      </w:r>
    </w:p>
    <w:p w14:paraId="57D6865F" w14:textId="77777777" w:rsidR="001D43E4" w:rsidRPr="00E83477" w:rsidRDefault="001D43E4" w:rsidP="001D43E4">
      <w:pPr>
        <w:pStyle w:val="Default"/>
        <w:ind w:left="4248"/>
        <w:jc w:val="right"/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 xml:space="preserve">         </w:t>
      </w:r>
      <w:r w:rsidRPr="00E83477">
        <w:rPr>
          <w:rFonts w:ascii="Calibri" w:hAnsi="Calibri"/>
          <w:b/>
          <w:sz w:val="18"/>
          <w:szCs w:val="18"/>
        </w:rPr>
        <w:t>Armii Krajowej w Czarnej Dąbrówce</w:t>
      </w:r>
    </w:p>
    <w:bookmarkEnd w:id="0"/>
    <w:p w14:paraId="5BEDC71F" w14:textId="77777777" w:rsidR="001D43E4" w:rsidRPr="00C02AD2" w:rsidRDefault="001D43E4" w:rsidP="001D43E4">
      <w:pPr>
        <w:pStyle w:val="Pa4"/>
        <w:spacing w:line="240" w:lineRule="auto"/>
        <w:jc w:val="right"/>
        <w:rPr>
          <w:rFonts w:ascii="Calibri" w:hAnsi="Calibri" w:cs="KTINJZ+TimesNewRomanMTPSPl-Bold"/>
          <w:b/>
          <w:bCs/>
          <w:i/>
          <w:color w:val="000000"/>
          <w:sz w:val="22"/>
          <w:szCs w:val="22"/>
        </w:rPr>
      </w:pPr>
    </w:p>
    <w:p w14:paraId="4BFCDD95" w14:textId="77777777" w:rsidR="001D43E4" w:rsidRDefault="001D43E4" w:rsidP="001D43E4">
      <w:pPr>
        <w:pStyle w:val="Default"/>
        <w:jc w:val="right"/>
        <w:rPr>
          <w:color w:val="auto"/>
          <w:sz w:val="16"/>
          <w:szCs w:val="16"/>
        </w:rPr>
      </w:pPr>
    </w:p>
    <w:p w14:paraId="3ECD777E" w14:textId="77777777" w:rsidR="001D43E4" w:rsidRPr="00816C5B" w:rsidRDefault="001D43E4" w:rsidP="001D43E4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816C5B">
        <w:rPr>
          <w:rFonts w:ascii="Calibri" w:hAnsi="Calibri" w:cs="Calibri"/>
          <w:color w:val="auto"/>
          <w:sz w:val="22"/>
          <w:szCs w:val="22"/>
        </w:rPr>
        <w:t xml:space="preserve">………………………………………….. </w:t>
      </w:r>
    </w:p>
    <w:p w14:paraId="6B6DF8DC" w14:textId="77777777" w:rsidR="001D43E4" w:rsidRPr="00816C5B" w:rsidRDefault="001D43E4" w:rsidP="001D43E4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816C5B">
        <w:rPr>
          <w:rFonts w:ascii="Calibri" w:hAnsi="Calibri" w:cs="Calibri"/>
          <w:color w:val="auto"/>
          <w:sz w:val="22"/>
          <w:szCs w:val="22"/>
        </w:rPr>
        <w:t xml:space="preserve">                (imię i nazwisko) </w:t>
      </w:r>
    </w:p>
    <w:p w14:paraId="74F0F2D3" w14:textId="77777777" w:rsidR="001D43E4" w:rsidRPr="00816C5B" w:rsidRDefault="001D43E4" w:rsidP="001D43E4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5AA07FDD" w14:textId="77777777" w:rsidR="001D43E4" w:rsidRPr="00816C5B" w:rsidRDefault="001D43E4" w:rsidP="001D43E4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816C5B">
        <w:rPr>
          <w:rFonts w:ascii="Calibri" w:hAnsi="Calibri" w:cs="Calibri"/>
          <w:color w:val="auto"/>
          <w:sz w:val="22"/>
          <w:szCs w:val="22"/>
        </w:rPr>
        <w:t xml:space="preserve">………………………………………….. </w:t>
      </w:r>
    </w:p>
    <w:p w14:paraId="5A561AD3" w14:textId="77777777" w:rsidR="001D43E4" w:rsidRPr="00816C5B" w:rsidRDefault="001D43E4" w:rsidP="001D43E4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816C5B">
        <w:rPr>
          <w:rFonts w:ascii="Calibri" w:hAnsi="Calibri" w:cs="Calibri"/>
          <w:color w:val="auto"/>
          <w:sz w:val="22"/>
          <w:szCs w:val="22"/>
        </w:rPr>
        <w:t xml:space="preserve">          (adres zamieszkania) </w:t>
      </w:r>
    </w:p>
    <w:p w14:paraId="344FECD1" w14:textId="77777777" w:rsidR="001D43E4" w:rsidRPr="00816C5B" w:rsidRDefault="001D43E4" w:rsidP="001D43E4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793CD16F" w14:textId="77777777" w:rsidR="001D43E4" w:rsidRPr="00816C5B" w:rsidRDefault="001D43E4" w:rsidP="001D43E4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816C5B">
        <w:rPr>
          <w:rFonts w:ascii="Calibri" w:hAnsi="Calibri" w:cs="Calibri"/>
          <w:color w:val="auto"/>
          <w:sz w:val="22"/>
          <w:szCs w:val="22"/>
        </w:rPr>
        <w:t xml:space="preserve">………………………………………….. </w:t>
      </w:r>
    </w:p>
    <w:p w14:paraId="2D3B826A" w14:textId="77777777" w:rsidR="001D43E4" w:rsidRPr="00816C5B" w:rsidRDefault="001D43E4" w:rsidP="001D43E4">
      <w:pPr>
        <w:pStyle w:val="Default"/>
        <w:rPr>
          <w:rFonts w:ascii="Calibri" w:hAnsi="Calibri" w:cs="Calibri"/>
          <w:i/>
          <w:iCs/>
          <w:color w:val="auto"/>
          <w:sz w:val="22"/>
          <w:szCs w:val="22"/>
        </w:rPr>
      </w:pPr>
    </w:p>
    <w:p w14:paraId="5F06F658" w14:textId="77777777" w:rsidR="001D43E4" w:rsidRPr="00816C5B" w:rsidRDefault="001D43E4" w:rsidP="001D43E4">
      <w:pPr>
        <w:pStyle w:val="Default"/>
        <w:spacing w:after="120"/>
        <w:jc w:val="center"/>
        <w:rPr>
          <w:rFonts w:ascii="Calibri" w:hAnsi="Calibri" w:cs="Calibri"/>
          <w:i/>
          <w:iCs/>
          <w:color w:val="auto"/>
          <w:sz w:val="22"/>
          <w:szCs w:val="22"/>
        </w:rPr>
      </w:pPr>
      <w:r w:rsidRPr="00816C5B">
        <w:rPr>
          <w:rFonts w:ascii="Calibri" w:hAnsi="Calibri" w:cs="Calibri"/>
          <w:b/>
          <w:bCs/>
          <w:i/>
          <w:iCs/>
          <w:color w:val="auto"/>
          <w:sz w:val="22"/>
          <w:szCs w:val="22"/>
        </w:rPr>
        <w:t>O Ś W I A D C Z E N I E</w:t>
      </w:r>
    </w:p>
    <w:p w14:paraId="29258601" w14:textId="77777777" w:rsidR="001D43E4" w:rsidRPr="00816C5B" w:rsidRDefault="001D43E4" w:rsidP="001D43E4">
      <w:pPr>
        <w:pStyle w:val="Default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r w:rsidRPr="00816C5B">
        <w:rPr>
          <w:rFonts w:ascii="Calibri" w:hAnsi="Calibri" w:cs="Calibri"/>
          <w:b/>
          <w:bCs/>
          <w:i/>
          <w:iCs/>
          <w:color w:val="auto"/>
          <w:sz w:val="22"/>
          <w:szCs w:val="22"/>
        </w:rPr>
        <w:t xml:space="preserve">o sytuacji życiowej, rodzinnej i materialnej rodziny osoby uprawnionej do korzystania z Zakładowego Funduszu Świadczeń Socjalnych </w:t>
      </w:r>
    </w:p>
    <w:p w14:paraId="1F92ADC1" w14:textId="77777777" w:rsidR="001D43E4" w:rsidRPr="00816C5B" w:rsidRDefault="001D43E4" w:rsidP="001D43E4">
      <w:pPr>
        <w:pStyle w:val="Default"/>
        <w:jc w:val="center"/>
        <w:rPr>
          <w:rFonts w:ascii="Calibri" w:hAnsi="Calibri" w:cs="Calibri"/>
          <w:color w:val="auto"/>
          <w:sz w:val="22"/>
          <w:szCs w:val="22"/>
        </w:rPr>
      </w:pPr>
    </w:p>
    <w:p w14:paraId="59209356" w14:textId="77777777" w:rsidR="001D43E4" w:rsidRPr="00816C5B" w:rsidRDefault="001D43E4" w:rsidP="001D43E4">
      <w:pPr>
        <w:pStyle w:val="Default"/>
        <w:jc w:val="center"/>
        <w:rPr>
          <w:rFonts w:ascii="Calibri" w:hAnsi="Calibri" w:cs="Calibri"/>
          <w:color w:val="auto"/>
          <w:sz w:val="22"/>
          <w:szCs w:val="22"/>
        </w:rPr>
      </w:pPr>
    </w:p>
    <w:p w14:paraId="51C13C5B" w14:textId="77777777" w:rsidR="001D43E4" w:rsidRPr="00816C5B" w:rsidRDefault="001D43E4" w:rsidP="001D43E4">
      <w:pPr>
        <w:pStyle w:val="Default"/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816C5B">
        <w:rPr>
          <w:rFonts w:ascii="Calibri" w:hAnsi="Calibri" w:cs="Calibri"/>
          <w:color w:val="auto"/>
          <w:sz w:val="22"/>
          <w:szCs w:val="22"/>
        </w:rPr>
        <w:t xml:space="preserve">Oświadczam, że w roku </w:t>
      </w:r>
      <w:r w:rsidRPr="00816C5B">
        <w:rPr>
          <w:rFonts w:ascii="Calibri" w:hAnsi="Calibri" w:cs="Calibri"/>
          <w:color w:val="auto"/>
          <w:sz w:val="22"/>
          <w:szCs w:val="22"/>
          <w:u w:val="single"/>
        </w:rPr>
        <w:t xml:space="preserve">     </w:t>
      </w:r>
      <w:r w:rsidRPr="00816C5B">
        <w:rPr>
          <w:rFonts w:ascii="Calibri" w:hAnsi="Calibri" w:cs="Calibri"/>
          <w:i/>
          <w:iCs/>
          <w:color w:val="auto"/>
          <w:sz w:val="22"/>
          <w:szCs w:val="22"/>
          <w:u w:val="single"/>
        </w:rPr>
        <w:t xml:space="preserve">      </w:t>
      </w:r>
      <w:r w:rsidRPr="00816C5B">
        <w:rPr>
          <w:rFonts w:ascii="Calibri" w:hAnsi="Calibri" w:cs="Calibri"/>
          <w:i/>
          <w:iCs/>
          <w:color w:val="auto"/>
          <w:sz w:val="22"/>
          <w:szCs w:val="22"/>
        </w:rPr>
        <w:t xml:space="preserve">  </w:t>
      </w:r>
      <w:r w:rsidRPr="00816C5B">
        <w:rPr>
          <w:rFonts w:ascii="Calibri" w:hAnsi="Calibri" w:cs="Calibri"/>
          <w:color w:val="auto"/>
          <w:sz w:val="22"/>
          <w:szCs w:val="22"/>
        </w:rPr>
        <w:t xml:space="preserve">moja rodzina osiągnęła średni miesięczny </w:t>
      </w:r>
      <w:r w:rsidRPr="00816C5B">
        <w:rPr>
          <w:rFonts w:ascii="Calibri" w:hAnsi="Calibri" w:cs="Calibri"/>
          <w:b/>
          <w:color w:val="auto"/>
          <w:sz w:val="22"/>
          <w:szCs w:val="22"/>
        </w:rPr>
        <w:t>dochód brutto</w:t>
      </w:r>
      <w:r w:rsidRPr="00816C5B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816C5B">
        <w:rPr>
          <w:rFonts w:ascii="Calibri" w:hAnsi="Calibri" w:cs="Calibri"/>
          <w:b/>
          <w:color w:val="auto"/>
          <w:sz w:val="22"/>
          <w:szCs w:val="22"/>
        </w:rPr>
        <w:t>w przeliczeniu na jednego członka rodziny</w:t>
      </w:r>
      <w:r w:rsidRPr="00816C5B">
        <w:rPr>
          <w:rFonts w:ascii="Calibri" w:hAnsi="Calibri" w:cs="Calibri"/>
          <w:color w:val="auto"/>
          <w:sz w:val="22"/>
          <w:szCs w:val="22"/>
        </w:rPr>
        <w:t xml:space="preserve">   w wysokości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"/>
        <w:gridCol w:w="8429"/>
      </w:tblGrid>
      <w:tr w:rsidR="001D43E4" w:rsidRPr="00816C5B" w14:paraId="3907D9C8" w14:textId="77777777" w:rsidTr="00EA31C4">
        <w:tc>
          <w:tcPr>
            <w:tcW w:w="6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D356165" w14:textId="77777777" w:rsidR="001D43E4" w:rsidRPr="00816C5B" w:rsidRDefault="001D43E4" w:rsidP="00EA31C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90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3E666F1" w14:textId="77777777" w:rsidR="001D43E4" w:rsidRPr="00816C5B" w:rsidRDefault="001D43E4" w:rsidP="00EA31C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6C5B">
              <w:rPr>
                <w:rFonts w:ascii="Calibri" w:hAnsi="Calibri" w:cs="Calibri"/>
                <w:b/>
                <w:iCs/>
                <w:color w:val="000000"/>
                <w:sz w:val="22"/>
                <w:szCs w:val="22"/>
              </w:rPr>
              <w:t>do   3000,00 zł</w:t>
            </w:r>
          </w:p>
        </w:tc>
      </w:tr>
      <w:tr w:rsidR="001D43E4" w:rsidRPr="00816C5B" w14:paraId="5979209E" w14:textId="77777777" w:rsidTr="00EA31C4">
        <w:tc>
          <w:tcPr>
            <w:tcW w:w="675" w:type="dxa"/>
            <w:tcBorders>
              <w:right w:val="single" w:sz="4" w:space="0" w:color="auto"/>
            </w:tcBorders>
          </w:tcPr>
          <w:p w14:paraId="7D3AAA44" w14:textId="77777777" w:rsidR="001D43E4" w:rsidRPr="00816C5B" w:rsidRDefault="001D43E4" w:rsidP="00EA31C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90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A2E006" w14:textId="77777777" w:rsidR="001D43E4" w:rsidRPr="00816C5B" w:rsidRDefault="001D43E4" w:rsidP="00EA31C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6C5B">
              <w:rPr>
                <w:rFonts w:ascii="Calibri" w:hAnsi="Calibri" w:cs="Calibri"/>
                <w:b/>
                <w:iCs/>
                <w:color w:val="000000"/>
                <w:sz w:val="22"/>
                <w:szCs w:val="22"/>
              </w:rPr>
              <w:t>od   3000,01 zł  do 4.500,00 zł</w:t>
            </w:r>
          </w:p>
        </w:tc>
      </w:tr>
      <w:tr w:rsidR="001D43E4" w:rsidRPr="00816C5B" w14:paraId="71104551" w14:textId="77777777" w:rsidTr="00EA31C4">
        <w:tc>
          <w:tcPr>
            <w:tcW w:w="675" w:type="dxa"/>
            <w:tcBorders>
              <w:right w:val="single" w:sz="4" w:space="0" w:color="auto"/>
            </w:tcBorders>
          </w:tcPr>
          <w:p w14:paraId="16E53075" w14:textId="77777777" w:rsidR="001D43E4" w:rsidRPr="00816C5B" w:rsidRDefault="001D43E4" w:rsidP="00EA31C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90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80B0EC" w14:textId="77777777" w:rsidR="001D43E4" w:rsidRPr="00816C5B" w:rsidRDefault="001D43E4" w:rsidP="00EA31C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16C5B">
              <w:rPr>
                <w:rFonts w:ascii="Calibri" w:hAnsi="Calibri" w:cs="Calibri"/>
                <w:b/>
                <w:iCs/>
                <w:color w:val="000000"/>
                <w:sz w:val="22"/>
                <w:szCs w:val="22"/>
              </w:rPr>
              <w:t>powyżej   4.500,01 zł</w:t>
            </w:r>
          </w:p>
        </w:tc>
      </w:tr>
    </w:tbl>
    <w:p w14:paraId="184030BC" w14:textId="77777777" w:rsidR="001D43E4" w:rsidRPr="00816C5B" w:rsidRDefault="001D43E4" w:rsidP="001D43E4">
      <w:pPr>
        <w:pStyle w:val="Default"/>
        <w:rPr>
          <w:rFonts w:ascii="Calibri" w:hAnsi="Calibri" w:cs="Calibri"/>
          <w:sz w:val="22"/>
          <w:szCs w:val="22"/>
        </w:rPr>
      </w:pPr>
    </w:p>
    <w:p w14:paraId="719A5CF5" w14:textId="77777777" w:rsidR="001D43E4" w:rsidRPr="00816C5B" w:rsidRDefault="001D43E4" w:rsidP="001D43E4">
      <w:pPr>
        <w:pStyle w:val="Default"/>
        <w:rPr>
          <w:rFonts w:ascii="Calibri" w:hAnsi="Calibri" w:cs="Calibri"/>
          <w:sz w:val="22"/>
          <w:szCs w:val="22"/>
        </w:rPr>
      </w:pPr>
      <w:r w:rsidRPr="00816C5B">
        <w:rPr>
          <w:rFonts w:ascii="Calibri" w:hAnsi="Calibri" w:cs="Calibri"/>
          <w:sz w:val="22"/>
          <w:szCs w:val="22"/>
        </w:rPr>
        <w:t xml:space="preserve"> Oświadczam, że moja rodzina składa się z </w:t>
      </w:r>
      <w:r w:rsidRPr="00816C5B">
        <w:rPr>
          <w:rFonts w:ascii="Calibri" w:hAnsi="Calibri" w:cs="Calibri"/>
          <w:sz w:val="22"/>
          <w:szCs w:val="22"/>
          <w:u w:val="single"/>
        </w:rPr>
        <w:t xml:space="preserve">                                  </w:t>
      </w:r>
      <w:r w:rsidRPr="00816C5B">
        <w:rPr>
          <w:rFonts w:ascii="Calibri" w:hAnsi="Calibri" w:cs="Calibri"/>
          <w:sz w:val="22"/>
          <w:szCs w:val="22"/>
        </w:rPr>
        <w:t xml:space="preserve"> osób:</w:t>
      </w:r>
    </w:p>
    <w:p w14:paraId="49ED19D7" w14:textId="77777777" w:rsidR="001D43E4" w:rsidRPr="00816C5B" w:rsidRDefault="001D43E4" w:rsidP="001D43E4">
      <w:pPr>
        <w:pStyle w:val="Default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2735"/>
        <w:gridCol w:w="2340"/>
        <w:gridCol w:w="1797"/>
        <w:gridCol w:w="1655"/>
      </w:tblGrid>
      <w:tr w:rsidR="001D43E4" w:rsidRPr="00816C5B" w14:paraId="5B12C5DF" w14:textId="77777777" w:rsidTr="00EA31C4">
        <w:tc>
          <w:tcPr>
            <w:tcW w:w="543" w:type="dxa"/>
            <w:vAlign w:val="center"/>
          </w:tcPr>
          <w:p w14:paraId="28052A3E" w14:textId="77777777" w:rsidR="001D43E4" w:rsidRPr="00816C5B" w:rsidRDefault="001D43E4" w:rsidP="00EA31C4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816C5B">
              <w:rPr>
                <w:rFonts w:ascii="Calibri" w:hAnsi="Calibri" w:cs="Calibri"/>
                <w:sz w:val="22"/>
                <w:szCs w:val="22"/>
              </w:rPr>
              <w:t>Lp.</w:t>
            </w:r>
          </w:p>
        </w:tc>
        <w:tc>
          <w:tcPr>
            <w:tcW w:w="3014" w:type="dxa"/>
            <w:vAlign w:val="center"/>
          </w:tcPr>
          <w:p w14:paraId="69325DE5" w14:textId="77777777" w:rsidR="001D43E4" w:rsidRPr="00816C5B" w:rsidRDefault="001D43E4" w:rsidP="00EA31C4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16C5B">
              <w:rPr>
                <w:rFonts w:ascii="Calibri" w:hAnsi="Calibri" w:cs="Calibri"/>
                <w:sz w:val="22"/>
                <w:szCs w:val="22"/>
              </w:rPr>
              <w:t>Imię i nazwisko członka rodziny</w:t>
            </w:r>
          </w:p>
        </w:tc>
        <w:tc>
          <w:tcPr>
            <w:tcW w:w="2463" w:type="dxa"/>
            <w:vAlign w:val="center"/>
          </w:tcPr>
          <w:p w14:paraId="4C48FE12" w14:textId="77777777" w:rsidR="001D43E4" w:rsidRPr="00816C5B" w:rsidRDefault="001D43E4" w:rsidP="00EA31C4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16C5B">
              <w:rPr>
                <w:rFonts w:ascii="Calibri" w:hAnsi="Calibri" w:cs="Calibri"/>
                <w:sz w:val="22"/>
                <w:szCs w:val="22"/>
              </w:rPr>
              <w:t>Stopień pokrewieństwa</w:t>
            </w:r>
          </w:p>
        </w:tc>
        <w:tc>
          <w:tcPr>
            <w:tcW w:w="1910" w:type="dxa"/>
            <w:vAlign w:val="center"/>
          </w:tcPr>
          <w:p w14:paraId="2747D740" w14:textId="77777777" w:rsidR="001D43E4" w:rsidRPr="00816C5B" w:rsidRDefault="001D43E4" w:rsidP="00EA31C4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16C5B">
              <w:rPr>
                <w:rFonts w:ascii="Calibri" w:hAnsi="Calibri" w:cs="Calibri"/>
                <w:sz w:val="22"/>
                <w:szCs w:val="22"/>
              </w:rPr>
              <w:t>Data urodzenia</w:t>
            </w:r>
          </w:p>
          <w:p w14:paraId="0A197C82" w14:textId="77777777" w:rsidR="001D43E4" w:rsidRPr="00816C5B" w:rsidRDefault="001D43E4" w:rsidP="00EA31C4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16C5B">
              <w:rPr>
                <w:rFonts w:ascii="Calibri" w:hAnsi="Calibri" w:cs="Calibri"/>
                <w:sz w:val="22"/>
                <w:szCs w:val="22"/>
              </w:rPr>
              <w:t>(dotyczy tylko dzieci)</w:t>
            </w:r>
          </w:p>
        </w:tc>
        <w:tc>
          <w:tcPr>
            <w:tcW w:w="1698" w:type="dxa"/>
            <w:vAlign w:val="center"/>
          </w:tcPr>
          <w:p w14:paraId="0ECA3AEE" w14:textId="77777777" w:rsidR="001D43E4" w:rsidRPr="00816C5B" w:rsidRDefault="001D43E4" w:rsidP="00EA31C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C5B">
              <w:rPr>
                <w:rFonts w:ascii="Calibri" w:hAnsi="Calibri" w:cs="Calibri"/>
                <w:color w:val="000000"/>
                <w:sz w:val="22"/>
                <w:szCs w:val="22"/>
              </w:rPr>
              <w:t>Uwagi</w:t>
            </w:r>
          </w:p>
          <w:p w14:paraId="7F437CAC" w14:textId="77777777" w:rsidR="001D43E4" w:rsidRPr="00816C5B" w:rsidRDefault="001D43E4" w:rsidP="00EA31C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16C5B">
              <w:rPr>
                <w:rFonts w:ascii="Calibri" w:hAnsi="Calibri" w:cs="Calibri"/>
                <w:color w:val="000000"/>
                <w:sz w:val="22"/>
                <w:szCs w:val="22"/>
              </w:rPr>
              <w:t>(należy wpisać odpowiednio np. pracuje, uczy się, bezrobotny, emerytura, renta)</w:t>
            </w:r>
          </w:p>
        </w:tc>
      </w:tr>
      <w:tr w:rsidR="001D43E4" w:rsidRPr="00816C5B" w14:paraId="1348F2BC" w14:textId="77777777" w:rsidTr="00EA31C4">
        <w:tc>
          <w:tcPr>
            <w:tcW w:w="543" w:type="dxa"/>
          </w:tcPr>
          <w:p w14:paraId="7A3DF1B9" w14:textId="77777777" w:rsidR="001D43E4" w:rsidRPr="00816C5B" w:rsidRDefault="001D43E4" w:rsidP="00EA31C4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  <w:p w14:paraId="356F2DC2" w14:textId="77777777" w:rsidR="001D43E4" w:rsidRPr="00816C5B" w:rsidRDefault="001D43E4" w:rsidP="00EA31C4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14" w:type="dxa"/>
          </w:tcPr>
          <w:p w14:paraId="053B4685" w14:textId="77777777" w:rsidR="001D43E4" w:rsidRPr="00816C5B" w:rsidRDefault="001D43E4" w:rsidP="00EA31C4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63" w:type="dxa"/>
          </w:tcPr>
          <w:p w14:paraId="4E0D0407" w14:textId="77777777" w:rsidR="001D43E4" w:rsidRPr="00816C5B" w:rsidRDefault="001D43E4" w:rsidP="00EA31C4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10" w:type="dxa"/>
          </w:tcPr>
          <w:p w14:paraId="646064B8" w14:textId="77777777" w:rsidR="001D43E4" w:rsidRPr="00816C5B" w:rsidRDefault="001D43E4" w:rsidP="00EA31C4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98" w:type="dxa"/>
          </w:tcPr>
          <w:p w14:paraId="6104E16D" w14:textId="77777777" w:rsidR="001D43E4" w:rsidRPr="00816C5B" w:rsidRDefault="001D43E4" w:rsidP="00EA31C4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D43E4" w:rsidRPr="00816C5B" w14:paraId="3FA7B781" w14:textId="77777777" w:rsidTr="00EA31C4">
        <w:tc>
          <w:tcPr>
            <w:tcW w:w="543" w:type="dxa"/>
          </w:tcPr>
          <w:p w14:paraId="7094CB7E" w14:textId="77777777" w:rsidR="001D43E4" w:rsidRPr="00816C5B" w:rsidRDefault="001D43E4" w:rsidP="00EA31C4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  <w:p w14:paraId="174F9FA1" w14:textId="77777777" w:rsidR="001D43E4" w:rsidRPr="00816C5B" w:rsidRDefault="001D43E4" w:rsidP="00EA31C4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14" w:type="dxa"/>
          </w:tcPr>
          <w:p w14:paraId="64ABAAE5" w14:textId="77777777" w:rsidR="001D43E4" w:rsidRPr="00816C5B" w:rsidRDefault="001D43E4" w:rsidP="00EA31C4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63" w:type="dxa"/>
          </w:tcPr>
          <w:p w14:paraId="28C7F101" w14:textId="77777777" w:rsidR="001D43E4" w:rsidRPr="00816C5B" w:rsidRDefault="001D43E4" w:rsidP="00EA31C4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10" w:type="dxa"/>
          </w:tcPr>
          <w:p w14:paraId="197576BA" w14:textId="77777777" w:rsidR="001D43E4" w:rsidRPr="00816C5B" w:rsidRDefault="001D43E4" w:rsidP="00EA31C4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98" w:type="dxa"/>
          </w:tcPr>
          <w:p w14:paraId="4A587C5C" w14:textId="77777777" w:rsidR="001D43E4" w:rsidRPr="00816C5B" w:rsidRDefault="001D43E4" w:rsidP="00EA31C4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D43E4" w:rsidRPr="00816C5B" w14:paraId="6F038871" w14:textId="77777777" w:rsidTr="00EA31C4">
        <w:tc>
          <w:tcPr>
            <w:tcW w:w="543" w:type="dxa"/>
          </w:tcPr>
          <w:p w14:paraId="2037A0CA" w14:textId="77777777" w:rsidR="001D43E4" w:rsidRPr="00816C5B" w:rsidRDefault="001D43E4" w:rsidP="00EA31C4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  <w:p w14:paraId="11201F75" w14:textId="77777777" w:rsidR="001D43E4" w:rsidRPr="00816C5B" w:rsidRDefault="001D43E4" w:rsidP="00EA31C4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14" w:type="dxa"/>
          </w:tcPr>
          <w:p w14:paraId="18637637" w14:textId="77777777" w:rsidR="001D43E4" w:rsidRPr="00816C5B" w:rsidRDefault="001D43E4" w:rsidP="00EA31C4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63" w:type="dxa"/>
          </w:tcPr>
          <w:p w14:paraId="3ABAE3FD" w14:textId="77777777" w:rsidR="001D43E4" w:rsidRPr="00816C5B" w:rsidRDefault="001D43E4" w:rsidP="00EA31C4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10" w:type="dxa"/>
          </w:tcPr>
          <w:p w14:paraId="2EC929BE" w14:textId="77777777" w:rsidR="001D43E4" w:rsidRPr="00816C5B" w:rsidRDefault="001D43E4" w:rsidP="00EA31C4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98" w:type="dxa"/>
          </w:tcPr>
          <w:p w14:paraId="765326C7" w14:textId="77777777" w:rsidR="001D43E4" w:rsidRPr="00816C5B" w:rsidRDefault="001D43E4" w:rsidP="00EA31C4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D43E4" w:rsidRPr="00816C5B" w14:paraId="50CC4F17" w14:textId="77777777" w:rsidTr="00EA31C4">
        <w:tc>
          <w:tcPr>
            <w:tcW w:w="543" w:type="dxa"/>
          </w:tcPr>
          <w:p w14:paraId="75964378" w14:textId="77777777" w:rsidR="001D43E4" w:rsidRPr="00816C5B" w:rsidRDefault="001D43E4" w:rsidP="00EA31C4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  <w:p w14:paraId="20A74C81" w14:textId="77777777" w:rsidR="001D43E4" w:rsidRPr="00816C5B" w:rsidRDefault="001D43E4" w:rsidP="00EA31C4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14" w:type="dxa"/>
          </w:tcPr>
          <w:p w14:paraId="4D2EB8B8" w14:textId="77777777" w:rsidR="001D43E4" w:rsidRPr="00816C5B" w:rsidRDefault="001D43E4" w:rsidP="00EA31C4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63" w:type="dxa"/>
          </w:tcPr>
          <w:p w14:paraId="14714C1B" w14:textId="77777777" w:rsidR="001D43E4" w:rsidRPr="00816C5B" w:rsidRDefault="001D43E4" w:rsidP="00EA31C4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10" w:type="dxa"/>
          </w:tcPr>
          <w:p w14:paraId="59815271" w14:textId="77777777" w:rsidR="001D43E4" w:rsidRPr="00816C5B" w:rsidRDefault="001D43E4" w:rsidP="00EA31C4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98" w:type="dxa"/>
          </w:tcPr>
          <w:p w14:paraId="5144A073" w14:textId="77777777" w:rsidR="001D43E4" w:rsidRPr="00816C5B" w:rsidRDefault="001D43E4" w:rsidP="00EA31C4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D43E4" w:rsidRPr="00816C5B" w14:paraId="3B54691D" w14:textId="77777777" w:rsidTr="00EA31C4">
        <w:tc>
          <w:tcPr>
            <w:tcW w:w="543" w:type="dxa"/>
          </w:tcPr>
          <w:p w14:paraId="49031419" w14:textId="77777777" w:rsidR="001D43E4" w:rsidRPr="00816C5B" w:rsidRDefault="001D43E4" w:rsidP="00EA31C4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  <w:p w14:paraId="1626EEC2" w14:textId="77777777" w:rsidR="001D43E4" w:rsidRPr="00816C5B" w:rsidRDefault="001D43E4" w:rsidP="00EA31C4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14" w:type="dxa"/>
          </w:tcPr>
          <w:p w14:paraId="6EA23CA0" w14:textId="77777777" w:rsidR="001D43E4" w:rsidRPr="00816C5B" w:rsidRDefault="001D43E4" w:rsidP="00EA31C4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63" w:type="dxa"/>
          </w:tcPr>
          <w:p w14:paraId="60FCB026" w14:textId="77777777" w:rsidR="001D43E4" w:rsidRPr="00816C5B" w:rsidRDefault="001D43E4" w:rsidP="00EA31C4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10" w:type="dxa"/>
          </w:tcPr>
          <w:p w14:paraId="58FE7C8B" w14:textId="77777777" w:rsidR="001D43E4" w:rsidRPr="00816C5B" w:rsidRDefault="001D43E4" w:rsidP="00EA31C4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98" w:type="dxa"/>
          </w:tcPr>
          <w:p w14:paraId="35FCB910" w14:textId="77777777" w:rsidR="001D43E4" w:rsidRPr="00816C5B" w:rsidRDefault="001D43E4" w:rsidP="00EA31C4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0515042" w14:textId="77777777" w:rsidR="001D43E4" w:rsidRPr="00816C5B" w:rsidRDefault="001D43E4" w:rsidP="001D43E4">
      <w:pPr>
        <w:pStyle w:val="Default"/>
        <w:rPr>
          <w:rFonts w:ascii="Calibri" w:hAnsi="Calibri" w:cs="Calibri"/>
          <w:sz w:val="22"/>
          <w:szCs w:val="22"/>
        </w:rPr>
      </w:pPr>
    </w:p>
    <w:p w14:paraId="3A80BBD5" w14:textId="77777777" w:rsidR="001D43E4" w:rsidRPr="00816C5B" w:rsidRDefault="001D43E4" w:rsidP="001D43E4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816C5B">
        <w:rPr>
          <w:rFonts w:ascii="Calibri" w:hAnsi="Calibri" w:cs="Calibri"/>
          <w:sz w:val="22"/>
          <w:szCs w:val="22"/>
        </w:rPr>
        <w:t xml:space="preserve">Za dochód uważa się </w:t>
      </w:r>
      <w:r w:rsidRPr="00816C5B">
        <w:rPr>
          <w:rFonts w:ascii="Calibri" w:hAnsi="Calibri" w:cs="Calibri"/>
          <w:b/>
          <w:bCs/>
          <w:sz w:val="22"/>
          <w:szCs w:val="22"/>
        </w:rPr>
        <w:t>sumę miesięcznych przychodów brutto (z roku poprzedniego) wszystkich członków rodziny, bez względu na tytuł i źródło ich uzyskania</w:t>
      </w:r>
      <w:r w:rsidRPr="00816C5B">
        <w:rPr>
          <w:rFonts w:ascii="Calibri" w:hAnsi="Calibri" w:cs="Calibri"/>
          <w:sz w:val="22"/>
          <w:szCs w:val="22"/>
        </w:rPr>
        <w:t xml:space="preserve">, w tym świadczenia wychowawcze, oraz kwotę alimentów uzyskiwanych od innych osób niezamieszkujących i niegospodarujących wspólnie z uprawnionym. </w:t>
      </w:r>
    </w:p>
    <w:p w14:paraId="77B2BBA2" w14:textId="77777777" w:rsidR="001D43E4" w:rsidRPr="00816C5B" w:rsidRDefault="001D43E4" w:rsidP="001D43E4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1ED52D37" w14:textId="77777777" w:rsidR="001D43E4" w:rsidRPr="00816C5B" w:rsidRDefault="001D43E4" w:rsidP="001D43E4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816C5B">
        <w:rPr>
          <w:rFonts w:ascii="Calibri" w:hAnsi="Calibri" w:cs="Calibri"/>
          <w:sz w:val="22"/>
          <w:szCs w:val="22"/>
        </w:rPr>
        <w:t xml:space="preserve">W przypadku dochodu z tytułu działalności gospodarczej opodatkowanej na zasadach ogólnych oraz podatkiem liniowym należy wykazać faktycznie uzyskany dochód </w:t>
      </w:r>
      <w:r w:rsidRPr="00816C5B">
        <w:rPr>
          <w:rFonts w:ascii="Calibri" w:hAnsi="Calibri" w:cs="Calibri"/>
          <w:color w:val="auto"/>
          <w:sz w:val="22"/>
          <w:szCs w:val="22"/>
        </w:rPr>
        <w:t xml:space="preserve">(obliczony jako różnica miedzy przychodami a kosztami ich uzyskania), </w:t>
      </w:r>
      <w:r w:rsidRPr="00816C5B">
        <w:rPr>
          <w:rFonts w:ascii="Calibri" w:hAnsi="Calibri" w:cs="Calibri"/>
          <w:sz w:val="22"/>
          <w:szCs w:val="22"/>
        </w:rPr>
        <w:t xml:space="preserve">natomiast w przypadku działalności gospodarczej opodatkowanej w sposób zryczałtowany (np. w formie karty podatkowej) przyjmuje się, że dochód jest równy zadeklarowanej podstawie wymiaru składek na ubezpieczenia zdrowotne. </w:t>
      </w:r>
    </w:p>
    <w:p w14:paraId="73345817" w14:textId="77777777" w:rsidR="001D43E4" w:rsidRPr="00816C5B" w:rsidRDefault="001D43E4" w:rsidP="001D43E4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3A2464A4" w14:textId="77777777" w:rsidR="001D43E4" w:rsidRPr="00816C5B" w:rsidRDefault="001D43E4" w:rsidP="001D43E4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816C5B">
        <w:rPr>
          <w:rFonts w:ascii="Calibri" w:hAnsi="Calibri" w:cs="Calibri"/>
          <w:sz w:val="22"/>
          <w:szCs w:val="22"/>
        </w:rPr>
        <w:t>W przypadku dochodu z gospodarstwa rolnego (powyżej 1 ha przeliczeniowego) obliczony na podstawie liczby hektarów przeliczeniowych znajdujących się w posiadaniu rodziny w poprzednim roku kalendarzowym, przyjmując, że z 1 ha przeliczeniowego uzyskuje się dochód miesięczny w wysokości określonej na podstawie art. 18 ustawy z dnia 15 listopada 1984 r. o podatku rolnym (</w:t>
      </w:r>
      <w:r w:rsidRPr="00816C5B">
        <w:rPr>
          <w:rFonts w:ascii="Calibri" w:hAnsi="Calibri" w:cs="Calibri"/>
          <w:color w:val="auto"/>
          <w:sz w:val="22"/>
          <w:szCs w:val="22"/>
        </w:rPr>
        <w:t xml:space="preserve">tekst jednolity: Dz. U z 2020 r., poz. 333 ze zmianami), </w:t>
      </w:r>
      <w:r w:rsidRPr="00816C5B">
        <w:rPr>
          <w:rFonts w:ascii="Calibri" w:hAnsi="Calibri" w:cs="Calibri"/>
          <w:sz w:val="22"/>
          <w:szCs w:val="22"/>
        </w:rPr>
        <w:t xml:space="preserve">wraz z dochodem z najmu i dzierżawy. </w:t>
      </w:r>
    </w:p>
    <w:p w14:paraId="2135ABD7" w14:textId="77777777" w:rsidR="001D43E4" w:rsidRPr="00816C5B" w:rsidRDefault="001D43E4" w:rsidP="001D43E4">
      <w:pPr>
        <w:pStyle w:val="Default"/>
        <w:rPr>
          <w:rFonts w:ascii="Calibri" w:hAnsi="Calibri" w:cs="Calibri"/>
          <w:sz w:val="22"/>
          <w:szCs w:val="22"/>
        </w:rPr>
      </w:pPr>
    </w:p>
    <w:p w14:paraId="230E1CCA" w14:textId="77777777" w:rsidR="001D43E4" w:rsidRPr="00816C5B" w:rsidRDefault="001D43E4" w:rsidP="001D43E4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816C5B">
        <w:rPr>
          <w:rFonts w:ascii="Calibri" w:hAnsi="Calibri" w:cs="Calibri"/>
          <w:sz w:val="22"/>
          <w:szCs w:val="22"/>
        </w:rPr>
        <w:t xml:space="preserve">Średni miesięczny dochód na osobę oblicza się dzieląc sumę rocznych dochodów członków rodziny przez 12, a następnie przez sumę członków rodziny uprawnionego. </w:t>
      </w:r>
    </w:p>
    <w:p w14:paraId="6F73485F" w14:textId="77777777" w:rsidR="001D43E4" w:rsidRPr="00816C5B" w:rsidRDefault="001D43E4" w:rsidP="001D43E4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816C5B">
        <w:rPr>
          <w:rFonts w:ascii="Calibri" w:hAnsi="Calibri" w:cs="Calibri"/>
          <w:sz w:val="22"/>
          <w:szCs w:val="22"/>
        </w:rPr>
        <w:t xml:space="preserve">Osoby, które nie uzyskiwały przychodów w poprzednim roku kalendarzowym, a osiągnęły dochody w roku bieżącym w okresie poprzedzającym złożenie oświadczenia, wykazują wszystkie przychody uzyskane od początku roku do końca miesiąca poprzedzającego złożenie oświadczenia. </w:t>
      </w:r>
    </w:p>
    <w:p w14:paraId="34AC604B" w14:textId="77777777" w:rsidR="001D43E4" w:rsidRPr="00816C5B" w:rsidRDefault="001D43E4" w:rsidP="001D43E4">
      <w:pPr>
        <w:pStyle w:val="Default"/>
        <w:rPr>
          <w:rFonts w:ascii="Calibri" w:hAnsi="Calibri" w:cs="Calibri"/>
          <w:sz w:val="22"/>
          <w:szCs w:val="22"/>
        </w:rPr>
      </w:pPr>
    </w:p>
    <w:p w14:paraId="53F6F9C8" w14:textId="77777777" w:rsidR="001D43E4" w:rsidRPr="00816C5B" w:rsidRDefault="001D43E4" w:rsidP="001D43E4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816C5B">
        <w:rPr>
          <w:rFonts w:ascii="Calibri" w:hAnsi="Calibri" w:cs="Calibri"/>
          <w:sz w:val="22"/>
          <w:szCs w:val="22"/>
        </w:rPr>
        <w:t>Zgodnie z obowiązującym Regulaminem ZFŚS niezłożenie oświadczenia</w:t>
      </w:r>
      <w:r>
        <w:rPr>
          <w:rFonts w:ascii="Calibri" w:hAnsi="Calibri" w:cs="Calibri"/>
          <w:sz w:val="22"/>
          <w:szCs w:val="22"/>
        </w:rPr>
        <w:t xml:space="preserve"> w terminie</w:t>
      </w:r>
      <w:r w:rsidRPr="00816C5B">
        <w:rPr>
          <w:rFonts w:ascii="Calibri" w:hAnsi="Calibri" w:cs="Calibri"/>
          <w:sz w:val="22"/>
          <w:szCs w:val="22"/>
        </w:rPr>
        <w:t xml:space="preserve"> o dochodzie</w:t>
      </w:r>
      <w:r>
        <w:rPr>
          <w:rFonts w:ascii="Calibri" w:hAnsi="Calibri" w:cs="Calibri"/>
          <w:sz w:val="22"/>
          <w:szCs w:val="22"/>
        </w:rPr>
        <w:t>,</w:t>
      </w:r>
      <w:r w:rsidRPr="00816C5B">
        <w:rPr>
          <w:rFonts w:ascii="Calibri" w:hAnsi="Calibri" w:cs="Calibri"/>
          <w:sz w:val="22"/>
          <w:szCs w:val="22"/>
        </w:rPr>
        <w:t xml:space="preserve"> </w:t>
      </w:r>
      <w:r w:rsidRPr="00816C5B">
        <w:rPr>
          <w:rFonts w:ascii="Calibri" w:hAnsi="Calibri" w:cs="Calibri"/>
          <w:b/>
          <w:bCs/>
          <w:sz w:val="22"/>
          <w:szCs w:val="22"/>
        </w:rPr>
        <w:t xml:space="preserve">skutkuje nierozpatrzeniem wniosku </w:t>
      </w:r>
      <w:r w:rsidRPr="00816C5B">
        <w:rPr>
          <w:rFonts w:ascii="Calibri" w:hAnsi="Calibri" w:cs="Calibri"/>
          <w:sz w:val="22"/>
          <w:szCs w:val="22"/>
        </w:rPr>
        <w:t xml:space="preserve">o przyznanie świadczenia, z wyjątkiem tych opisanych w § 5 ust. 8 Regulaminu ze względu na brak możliwości określenia sytuacji życiowej, rodzinnej i materialnej. </w:t>
      </w:r>
    </w:p>
    <w:p w14:paraId="44D95402" w14:textId="77777777" w:rsidR="001D43E4" w:rsidRPr="00816C5B" w:rsidRDefault="001D43E4" w:rsidP="001D43E4">
      <w:pPr>
        <w:pStyle w:val="Default"/>
        <w:rPr>
          <w:rFonts w:ascii="Calibri" w:hAnsi="Calibri" w:cs="Calibri"/>
          <w:sz w:val="22"/>
          <w:szCs w:val="22"/>
        </w:rPr>
      </w:pPr>
    </w:p>
    <w:p w14:paraId="6078AF36" w14:textId="77777777" w:rsidR="001D43E4" w:rsidRPr="00BD7DAC" w:rsidRDefault="001D43E4" w:rsidP="001D43E4">
      <w:pPr>
        <w:pStyle w:val="Default"/>
        <w:jc w:val="both"/>
        <w:rPr>
          <w:rFonts w:ascii="Calibri" w:hAnsi="Calibri" w:cs="Calibri"/>
          <w:b/>
          <w:sz w:val="22"/>
          <w:szCs w:val="22"/>
        </w:rPr>
      </w:pPr>
      <w:r w:rsidRPr="00BD7DAC">
        <w:rPr>
          <w:rFonts w:ascii="Calibri" w:hAnsi="Calibri" w:cs="Calibri"/>
          <w:b/>
          <w:sz w:val="22"/>
          <w:szCs w:val="22"/>
        </w:rPr>
        <w:t>Ja, niżej podpisany zobowiązuję się na wezwanie Pracodawcy do dostarczenia dokumentów wymienionych przez Pracodawcę w wezwaniu w celu potwierdzenia mojej sytuacji życiowej, rodzinnej</w:t>
      </w:r>
      <w:r>
        <w:rPr>
          <w:rFonts w:ascii="Calibri" w:hAnsi="Calibri" w:cs="Calibri"/>
          <w:b/>
          <w:sz w:val="22"/>
          <w:szCs w:val="22"/>
        </w:rPr>
        <w:t xml:space="preserve">                     </w:t>
      </w:r>
      <w:r w:rsidRPr="00BD7DAC">
        <w:rPr>
          <w:rFonts w:ascii="Calibri" w:hAnsi="Calibri" w:cs="Calibri"/>
          <w:b/>
          <w:sz w:val="22"/>
          <w:szCs w:val="22"/>
        </w:rPr>
        <w:t xml:space="preserve"> i materialnej. </w:t>
      </w:r>
    </w:p>
    <w:p w14:paraId="10E68655" w14:textId="77777777" w:rsidR="001D43E4" w:rsidRPr="00816C5B" w:rsidRDefault="001D43E4" w:rsidP="001D43E4">
      <w:pPr>
        <w:pStyle w:val="Default"/>
        <w:rPr>
          <w:rFonts w:ascii="Calibri" w:hAnsi="Calibri" w:cs="Calibri"/>
          <w:sz w:val="22"/>
          <w:szCs w:val="22"/>
        </w:rPr>
      </w:pPr>
    </w:p>
    <w:p w14:paraId="76BC2AF1" w14:textId="77777777" w:rsidR="001D43E4" w:rsidRPr="00816C5B" w:rsidRDefault="001D43E4" w:rsidP="001D43E4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816C5B">
        <w:rPr>
          <w:rFonts w:ascii="Calibri" w:hAnsi="Calibri" w:cs="Calibri"/>
          <w:sz w:val="22"/>
          <w:szCs w:val="22"/>
        </w:rPr>
        <w:t xml:space="preserve">Powyższe oświadczenie składam świadomy(a) odpowiedzialności karnej za podanie nieprawdy lub zatajenie prawdy (art. 233 i art. 271 § 1 i 3 Kodeksu Karnego). </w:t>
      </w:r>
    </w:p>
    <w:p w14:paraId="2BC84501" w14:textId="77777777" w:rsidR="001D43E4" w:rsidRPr="00816C5B" w:rsidRDefault="001D43E4" w:rsidP="001D43E4">
      <w:pPr>
        <w:pStyle w:val="Default"/>
        <w:rPr>
          <w:rFonts w:ascii="Calibri" w:hAnsi="Calibri" w:cs="Calibri"/>
          <w:sz w:val="22"/>
          <w:szCs w:val="22"/>
        </w:rPr>
      </w:pPr>
    </w:p>
    <w:p w14:paraId="3D0C0F1B" w14:textId="77777777" w:rsidR="001D43E4" w:rsidRPr="00344C14" w:rsidRDefault="001D43E4" w:rsidP="001D43E4">
      <w:pPr>
        <w:autoSpaceDE w:val="0"/>
        <w:autoSpaceDN w:val="0"/>
        <w:adjustRightInd w:val="0"/>
        <w:rPr>
          <w:rFonts w:ascii="Calibri" w:hAnsi="Calibri" w:cs="TimesNewRomanPSMT"/>
          <w:sz w:val="22"/>
          <w:szCs w:val="22"/>
          <w:u w:val="single"/>
        </w:rPr>
      </w:pPr>
      <w:r w:rsidRPr="00344C14">
        <w:rPr>
          <w:rFonts w:ascii="Calibri" w:hAnsi="Calibri" w:cs="TimesNewRomanPSMT"/>
          <w:sz w:val="22"/>
          <w:szCs w:val="22"/>
          <w:u w:val="single"/>
        </w:rPr>
        <w:t xml:space="preserve">Termin złożenia wniosku: </w:t>
      </w:r>
      <w:r>
        <w:rPr>
          <w:rFonts w:ascii="Calibri" w:hAnsi="Calibri" w:cs="TimesNewRomanPSMT"/>
          <w:sz w:val="22"/>
          <w:szCs w:val="22"/>
          <w:u w:val="single"/>
        </w:rPr>
        <w:t xml:space="preserve">do </w:t>
      </w:r>
      <w:r>
        <w:rPr>
          <w:rFonts w:ascii="Calibri" w:hAnsi="Calibri" w:cs="TimesNewRomanPSMT"/>
          <w:sz w:val="22"/>
          <w:szCs w:val="22"/>
        </w:rPr>
        <w:t>20 marca</w:t>
      </w:r>
      <w:r w:rsidRPr="00344C14">
        <w:rPr>
          <w:rFonts w:ascii="Calibri" w:hAnsi="Calibri" w:cs="TimesNewRomanPSMT"/>
          <w:sz w:val="22"/>
          <w:szCs w:val="22"/>
        </w:rPr>
        <w:t xml:space="preserve"> </w:t>
      </w:r>
    </w:p>
    <w:p w14:paraId="12AC4D30" w14:textId="77777777" w:rsidR="001D43E4" w:rsidRDefault="001D43E4" w:rsidP="001D43E4">
      <w:pPr>
        <w:autoSpaceDE w:val="0"/>
        <w:autoSpaceDN w:val="0"/>
        <w:adjustRightInd w:val="0"/>
        <w:rPr>
          <w:rFonts w:ascii="Calibri" w:hAnsi="Calibri" w:cs="TimesNewRomanPSMT"/>
          <w:sz w:val="22"/>
          <w:szCs w:val="22"/>
        </w:rPr>
      </w:pPr>
    </w:p>
    <w:p w14:paraId="7719DDC3" w14:textId="77777777" w:rsidR="001D43E4" w:rsidRPr="00816C5B" w:rsidRDefault="001D43E4" w:rsidP="001D43E4">
      <w:pPr>
        <w:pStyle w:val="Default"/>
        <w:rPr>
          <w:rFonts w:ascii="Calibri" w:hAnsi="Calibri" w:cs="Calibri"/>
          <w:sz w:val="22"/>
          <w:szCs w:val="22"/>
        </w:rPr>
      </w:pPr>
    </w:p>
    <w:p w14:paraId="365D6BF0" w14:textId="77777777" w:rsidR="001D43E4" w:rsidRPr="00816C5B" w:rsidRDefault="001D43E4" w:rsidP="001D43E4">
      <w:pPr>
        <w:pStyle w:val="Default"/>
        <w:jc w:val="right"/>
        <w:rPr>
          <w:rFonts w:ascii="Calibri" w:hAnsi="Calibri" w:cs="Calibri"/>
          <w:sz w:val="22"/>
          <w:szCs w:val="22"/>
        </w:rPr>
      </w:pPr>
      <w:r w:rsidRPr="00816C5B">
        <w:rPr>
          <w:rFonts w:ascii="Calibri" w:hAnsi="Calibri" w:cs="Calibri"/>
          <w:sz w:val="22"/>
          <w:szCs w:val="22"/>
        </w:rPr>
        <w:t>………………………………..……………………………</w:t>
      </w:r>
    </w:p>
    <w:p w14:paraId="3902B7D2" w14:textId="77777777" w:rsidR="001D43E4" w:rsidRPr="00816C5B" w:rsidRDefault="001D43E4" w:rsidP="001D43E4">
      <w:pPr>
        <w:pStyle w:val="Default"/>
        <w:rPr>
          <w:rFonts w:ascii="Calibri" w:hAnsi="Calibri" w:cs="Calibri"/>
          <w:i/>
          <w:iCs/>
          <w:sz w:val="22"/>
          <w:szCs w:val="22"/>
        </w:rPr>
      </w:pPr>
      <w:r w:rsidRPr="00816C5B">
        <w:rPr>
          <w:rFonts w:ascii="Calibri" w:hAnsi="Calibri" w:cs="Calibri"/>
          <w:i/>
          <w:iCs/>
          <w:sz w:val="22"/>
          <w:szCs w:val="22"/>
        </w:rPr>
        <w:t xml:space="preserve">                                                                                                                             </w:t>
      </w:r>
      <w:r>
        <w:rPr>
          <w:rFonts w:ascii="Calibri" w:hAnsi="Calibri" w:cs="Calibri"/>
          <w:i/>
          <w:iCs/>
          <w:sz w:val="22"/>
          <w:szCs w:val="22"/>
        </w:rPr>
        <w:t xml:space="preserve">          </w:t>
      </w:r>
      <w:r w:rsidRPr="00816C5B">
        <w:rPr>
          <w:rFonts w:ascii="Calibri" w:hAnsi="Calibri" w:cs="Calibri"/>
          <w:i/>
          <w:iCs/>
          <w:sz w:val="22"/>
          <w:szCs w:val="22"/>
        </w:rPr>
        <w:t>(data i czytelny podpis)</w:t>
      </w:r>
    </w:p>
    <w:p w14:paraId="3852C0C4" w14:textId="77777777" w:rsidR="001D43E4" w:rsidRPr="00816C5B" w:rsidRDefault="001D43E4" w:rsidP="001D43E4">
      <w:pPr>
        <w:pStyle w:val="Default"/>
        <w:rPr>
          <w:rFonts w:ascii="Calibri" w:hAnsi="Calibri" w:cs="Calibri"/>
          <w:i/>
          <w:iCs/>
          <w:sz w:val="22"/>
          <w:szCs w:val="22"/>
        </w:rPr>
      </w:pPr>
    </w:p>
    <w:p w14:paraId="59B9F1FF" w14:textId="77777777" w:rsidR="001D43E4" w:rsidRPr="00816C5B" w:rsidRDefault="001D43E4" w:rsidP="001D43E4">
      <w:pPr>
        <w:spacing w:line="48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816C5B">
        <w:rPr>
          <w:rFonts w:ascii="Calibri" w:hAnsi="Calibri" w:cs="Calibri"/>
          <w:b/>
          <w:bCs/>
          <w:sz w:val="22"/>
          <w:szCs w:val="22"/>
        </w:rPr>
        <w:t>OŚWIADCZENIE</w:t>
      </w:r>
    </w:p>
    <w:p w14:paraId="4D85B8D3" w14:textId="77777777" w:rsidR="001D43E4" w:rsidRPr="00816C5B" w:rsidRDefault="001D43E4" w:rsidP="001D43E4">
      <w:pPr>
        <w:pStyle w:val="Default"/>
        <w:spacing w:after="120" w:line="276" w:lineRule="auto"/>
        <w:jc w:val="both"/>
        <w:rPr>
          <w:rFonts w:ascii="Calibri" w:hAnsi="Calibri" w:cs="Calibri"/>
          <w:sz w:val="18"/>
          <w:szCs w:val="18"/>
        </w:rPr>
      </w:pPr>
      <w:r w:rsidRPr="00816C5B">
        <w:rPr>
          <w:rFonts w:ascii="Calibri" w:hAnsi="Calibri" w:cs="Calibri"/>
          <w:sz w:val="18"/>
          <w:szCs w:val="18"/>
        </w:rPr>
        <w:t xml:space="preserve">Niniejszym oświadczam, że zgodnie z art. 13 Rozporządzenia Parlamentu Europejskiego Rady (UE) 2016/679 z dnia 27 kwietnia 2016 r. w sprawie ochrony osób i fizycznych  w związku z przetwarzaniem danych osobowych i w sprawie swobodnego przepływu takich danych oraz uchylenia dyrektywy 95/46/WE (RODO) zostałam/zostałem poinformowana/y o tym, że: </w:t>
      </w:r>
    </w:p>
    <w:p w14:paraId="1E1053CA" w14:textId="77777777" w:rsidR="001D43E4" w:rsidRPr="00816C5B" w:rsidRDefault="001D43E4" w:rsidP="001D43E4">
      <w:pPr>
        <w:pStyle w:val="Default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 w:cs="Calibri"/>
          <w:sz w:val="18"/>
          <w:szCs w:val="18"/>
        </w:rPr>
      </w:pPr>
      <w:r w:rsidRPr="00816C5B">
        <w:rPr>
          <w:rFonts w:ascii="Calibri" w:hAnsi="Calibri" w:cs="Calibri"/>
          <w:sz w:val="18"/>
          <w:szCs w:val="18"/>
        </w:rPr>
        <w:t>Administratorem danych osobowy</w:t>
      </w:r>
      <w:r>
        <w:rPr>
          <w:rFonts w:ascii="Calibri" w:hAnsi="Calibri" w:cs="Calibri"/>
          <w:sz w:val="18"/>
          <w:szCs w:val="18"/>
        </w:rPr>
        <w:t>ch jest Dyrektor Szkoły im. 27 Wołyńskiej Dywizji Piechoty Armii Krajowej w Czarnej Dąbrówce</w:t>
      </w:r>
      <w:r w:rsidRPr="00816C5B">
        <w:rPr>
          <w:rFonts w:ascii="Calibri" w:hAnsi="Calibri" w:cs="Calibri"/>
          <w:sz w:val="18"/>
          <w:szCs w:val="18"/>
        </w:rPr>
        <w:t xml:space="preserve">. </w:t>
      </w:r>
    </w:p>
    <w:p w14:paraId="736B3DC1" w14:textId="77777777" w:rsidR="001D43E4" w:rsidRPr="00816C5B" w:rsidRDefault="001D43E4" w:rsidP="001D43E4">
      <w:pPr>
        <w:pStyle w:val="Default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 w:cs="Calibri"/>
          <w:sz w:val="18"/>
          <w:szCs w:val="18"/>
        </w:rPr>
      </w:pPr>
      <w:r w:rsidRPr="00816C5B">
        <w:rPr>
          <w:rFonts w:ascii="Calibri" w:hAnsi="Calibri" w:cs="Calibri"/>
          <w:sz w:val="18"/>
          <w:szCs w:val="18"/>
        </w:rPr>
        <w:t>Osobą do kontaktu w sprawach dotyczących ochrony danych osobowych jest Inspektor Ochron</w:t>
      </w:r>
      <w:r>
        <w:rPr>
          <w:rFonts w:ascii="Calibri" w:hAnsi="Calibri" w:cs="Calibri"/>
          <w:sz w:val="18"/>
          <w:szCs w:val="18"/>
        </w:rPr>
        <w:t>y Danych Osobowych (email: szkola@czarnadabrowka</w:t>
      </w:r>
      <w:r w:rsidRPr="00816C5B">
        <w:rPr>
          <w:rFonts w:ascii="Calibri" w:hAnsi="Calibri" w:cs="Calibri"/>
          <w:sz w:val="18"/>
          <w:szCs w:val="18"/>
        </w:rPr>
        <w:t xml:space="preserve">.pl) </w:t>
      </w:r>
    </w:p>
    <w:p w14:paraId="742CF8FD" w14:textId="77777777" w:rsidR="001D43E4" w:rsidRPr="007A61CA" w:rsidRDefault="001D43E4" w:rsidP="001D43E4">
      <w:pPr>
        <w:pStyle w:val="Default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 w:cs="Calibri"/>
          <w:sz w:val="18"/>
          <w:szCs w:val="18"/>
        </w:rPr>
      </w:pPr>
      <w:r w:rsidRPr="00816C5B">
        <w:rPr>
          <w:rFonts w:ascii="Calibri" w:hAnsi="Calibri" w:cs="Calibri"/>
          <w:sz w:val="18"/>
          <w:szCs w:val="18"/>
        </w:rPr>
        <w:t xml:space="preserve">Pani/Pana dane osobowe przetwarzane będą na podstawie art. 6 ust. 1 lit. a i c RODO, art. 9 ust. 2 lit b w celu realizacji świadczeń przyznawanych z Zakładowego Funduszu Świadczeń Socjalnych </w:t>
      </w:r>
      <w:r>
        <w:rPr>
          <w:rFonts w:ascii="Calibri" w:hAnsi="Calibri" w:cs="Calibri"/>
          <w:sz w:val="18"/>
          <w:szCs w:val="18"/>
        </w:rPr>
        <w:t>Szkoły im. 27 Wołyńskiej Dywizji Piechoty Armii Krajowej w Czarnej Dąbrówce</w:t>
      </w:r>
      <w:r w:rsidRPr="00816C5B">
        <w:rPr>
          <w:rFonts w:ascii="Calibri" w:hAnsi="Calibri" w:cs="Calibri"/>
          <w:sz w:val="18"/>
          <w:szCs w:val="18"/>
        </w:rPr>
        <w:t xml:space="preserve">. </w:t>
      </w:r>
    </w:p>
    <w:p w14:paraId="7C59070E" w14:textId="77777777" w:rsidR="001D43E4" w:rsidRPr="00816C5B" w:rsidRDefault="001D43E4" w:rsidP="001D43E4">
      <w:pPr>
        <w:pStyle w:val="Default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 w:cs="Calibri"/>
          <w:sz w:val="18"/>
          <w:szCs w:val="18"/>
        </w:rPr>
      </w:pPr>
      <w:r w:rsidRPr="00816C5B">
        <w:rPr>
          <w:rFonts w:ascii="Calibri" w:hAnsi="Calibri" w:cs="Calibri"/>
          <w:sz w:val="18"/>
          <w:szCs w:val="18"/>
        </w:rPr>
        <w:t xml:space="preserve">Odbiorcą danych osobowych będą osoby upoważnione przez Administratora do przetwarzania danych osobowych oraz uprawnione organy publiczne, w związku z obowiązkami prawnymi. </w:t>
      </w:r>
    </w:p>
    <w:p w14:paraId="7E709BBE" w14:textId="77777777" w:rsidR="001D43E4" w:rsidRPr="00816C5B" w:rsidRDefault="001D43E4" w:rsidP="001D43E4">
      <w:pPr>
        <w:pStyle w:val="Default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 w:cs="Calibri"/>
          <w:sz w:val="18"/>
          <w:szCs w:val="18"/>
        </w:rPr>
      </w:pPr>
      <w:r w:rsidRPr="00816C5B">
        <w:rPr>
          <w:rFonts w:ascii="Calibri" w:hAnsi="Calibri" w:cs="Calibri"/>
          <w:sz w:val="18"/>
          <w:szCs w:val="18"/>
        </w:rPr>
        <w:lastRenderedPageBreak/>
        <w:t xml:space="preserve">Dane przechowywane będą przez okres nie dłuższy niż jest to niezbędne w celu przyznania ulgowej usługi i świadczenia, dopłaty z Funduszu oraz ustalenia ich wysokości, a także przez okres dochodzenia do nich praw lub roszczeń. </w:t>
      </w:r>
    </w:p>
    <w:p w14:paraId="4113CB5F" w14:textId="77777777" w:rsidR="001D43E4" w:rsidRPr="00816C5B" w:rsidRDefault="001D43E4" w:rsidP="001D43E4">
      <w:pPr>
        <w:pStyle w:val="Default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 w:cs="Calibri"/>
          <w:sz w:val="18"/>
          <w:szCs w:val="18"/>
        </w:rPr>
      </w:pPr>
      <w:r w:rsidRPr="00816C5B">
        <w:rPr>
          <w:rFonts w:ascii="Calibri" w:hAnsi="Calibri" w:cs="Calibri"/>
          <w:sz w:val="18"/>
          <w:szCs w:val="18"/>
        </w:rPr>
        <w:t xml:space="preserve">Posiada Pani/Pan prawo dostępu do treści swoich danych oraz prawo ich sprostowania, ograniczenia przetwarzania. </w:t>
      </w:r>
    </w:p>
    <w:p w14:paraId="2F6DE563" w14:textId="77777777" w:rsidR="001D43E4" w:rsidRPr="00816C5B" w:rsidRDefault="001D43E4" w:rsidP="001D43E4">
      <w:pPr>
        <w:pStyle w:val="Default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 w:cs="Calibri"/>
          <w:sz w:val="18"/>
          <w:szCs w:val="18"/>
        </w:rPr>
      </w:pPr>
      <w:r w:rsidRPr="00816C5B">
        <w:rPr>
          <w:rFonts w:ascii="Calibri" w:hAnsi="Calibri" w:cs="Calibri"/>
          <w:sz w:val="18"/>
          <w:szCs w:val="18"/>
        </w:rPr>
        <w:t xml:space="preserve">Posiada Pani/Pan prawo do wniesienia skargi do Prezesa Urzędu Ochrony Danych Osobowych. </w:t>
      </w:r>
    </w:p>
    <w:p w14:paraId="2605D3B1" w14:textId="77777777" w:rsidR="001D43E4" w:rsidRPr="009D6C32" w:rsidRDefault="001D43E4" w:rsidP="001D43E4">
      <w:pPr>
        <w:pStyle w:val="Default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 w:cs="Calibri"/>
          <w:sz w:val="18"/>
          <w:szCs w:val="18"/>
        </w:rPr>
      </w:pPr>
      <w:r w:rsidRPr="00816C5B">
        <w:rPr>
          <w:rFonts w:ascii="Calibri" w:hAnsi="Calibri" w:cs="Calibri"/>
          <w:sz w:val="18"/>
          <w:szCs w:val="18"/>
        </w:rPr>
        <w:t xml:space="preserve">Podanie danych jest dobrowolne, ale konieczne do realizacji celów do jakich zostały zebrane. </w:t>
      </w:r>
    </w:p>
    <w:p w14:paraId="48970724" w14:textId="77777777" w:rsidR="001D43E4" w:rsidRPr="00816C5B" w:rsidRDefault="001D43E4" w:rsidP="001D43E4">
      <w:pPr>
        <w:jc w:val="both"/>
        <w:rPr>
          <w:rFonts w:ascii="Calibri" w:hAnsi="Calibri" w:cs="Calibri"/>
          <w:sz w:val="18"/>
          <w:szCs w:val="18"/>
        </w:rPr>
      </w:pPr>
      <w:r w:rsidRPr="00816C5B">
        <w:rPr>
          <w:rFonts w:ascii="Calibri" w:hAnsi="Calibri" w:cs="Calibri"/>
          <w:sz w:val="18"/>
          <w:szCs w:val="18"/>
        </w:rPr>
        <w:t xml:space="preserve"> </w:t>
      </w:r>
    </w:p>
    <w:p w14:paraId="64F9C1BF" w14:textId="77777777" w:rsidR="001D43E4" w:rsidRPr="00816C5B" w:rsidRDefault="001D43E4" w:rsidP="001D43E4">
      <w:pPr>
        <w:pStyle w:val="Default"/>
        <w:rPr>
          <w:rFonts w:ascii="Calibri" w:hAnsi="Calibri" w:cs="Calibri"/>
          <w:sz w:val="18"/>
          <w:szCs w:val="18"/>
        </w:rPr>
      </w:pPr>
      <w:r w:rsidRPr="00816C5B">
        <w:rPr>
          <w:rFonts w:ascii="Calibri" w:hAnsi="Calibri" w:cs="Calibri"/>
          <w:sz w:val="18"/>
          <w:szCs w:val="18"/>
        </w:rPr>
        <w:t xml:space="preserve">………………………………………                                                                                                                 ..……………………………………… </w:t>
      </w:r>
    </w:p>
    <w:p w14:paraId="5C8ABC23" w14:textId="77777777" w:rsidR="001D43E4" w:rsidRPr="00816C5B" w:rsidRDefault="001D43E4" w:rsidP="001D43E4">
      <w:pPr>
        <w:jc w:val="both"/>
        <w:rPr>
          <w:rFonts w:ascii="Calibri" w:hAnsi="Calibri" w:cs="Calibri"/>
          <w:sz w:val="18"/>
          <w:szCs w:val="18"/>
        </w:rPr>
      </w:pPr>
      <w:r w:rsidRPr="00816C5B">
        <w:rPr>
          <w:rFonts w:ascii="Calibri" w:hAnsi="Calibri" w:cs="Calibri"/>
          <w:sz w:val="18"/>
          <w:szCs w:val="18"/>
        </w:rPr>
        <w:t xml:space="preserve">                         (data)                                                                                                                                                        (czytelny podpis)</w:t>
      </w:r>
    </w:p>
    <w:p w14:paraId="40845AF2" w14:textId="77777777" w:rsidR="00BD0CCD" w:rsidRDefault="00BD0CCD"/>
    <w:sectPr w:rsidR="00BD0C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KTINJZ+TimesNewRomanMTPSPl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KFZT+TimesNewRomanMTPSP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0A6BB3"/>
    <w:multiLevelType w:val="hybridMultilevel"/>
    <w:tmpl w:val="FE4AF974"/>
    <w:lvl w:ilvl="0" w:tplc="9D264E9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679158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3E4"/>
    <w:rsid w:val="00026A62"/>
    <w:rsid w:val="000347F9"/>
    <w:rsid w:val="00056151"/>
    <w:rsid w:val="000600AF"/>
    <w:rsid w:val="00087564"/>
    <w:rsid w:val="00097860"/>
    <w:rsid w:val="000B19D0"/>
    <w:rsid w:val="000B7DAF"/>
    <w:rsid w:val="000F5E48"/>
    <w:rsid w:val="00121F36"/>
    <w:rsid w:val="001574ED"/>
    <w:rsid w:val="00164865"/>
    <w:rsid w:val="0018755A"/>
    <w:rsid w:val="00197060"/>
    <w:rsid w:val="001A3584"/>
    <w:rsid w:val="001B09EC"/>
    <w:rsid w:val="001D43E4"/>
    <w:rsid w:val="001D5542"/>
    <w:rsid w:val="001F79BA"/>
    <w:rsid w:val="00214262"/>
    <w:rsid w:val="00224A21"/>
    <w:rsid w:val="0022642D"/>
    <w:rsid w:val="002539DA"/>
    <w:rsid w:val="002567BA"/>
    <w:rsid w:val="002644E0"/>
    <w:rsid w:val="002D688E"/>
    <w:rsid w:val="002F3166"/>
    <w:rsid w:val="00310D9B"/>
    <w:rsid w:val="0032623C"/>
    <w:rsid w:val="003576EE"/>
    <w:rsid w:val="00362749"/>
    <w:rsid w:val="00367C21"/>
    <w:rsid w:val="00376580"/>
    <w:rsid w:val="003B379C"/>
    <w:rsid w:val="003B7DBD"/>
    <w:rsid w:val="003C36DF"/>
    <w:rsid w:val="003C6631"/>
    <w:rsid w:val="003F16F1"/>
    <w:rsid w:val="003F7495"/>
    <w:rsid w:val="00412793"/>
    <w:rsid w:val="00432445"/>
    <w:rsid w:val="00456147"/>
    <w:rsid w:val="004746B1"/>
    <w:rsid w:val="0047500B"/>
    <w:rsid w:val="004A61F6"/>
    <w:rsid w:val="004B6DCE"/>
    <w:rsid w:val="004B721E"/>
    <w:rsid w:val="004D141C"/>
    <w:rsid w:val="00516C43"/>
    <w:rsid w:val="00520A2C"/>
    <w:rsid w:val="00533D49"/>
    <w:rsid w:val="00576EDF"/>
    <w:rsid w:val="005A0009"/>
    <w:rsid w:val="005A1C1D"/>
    <w:rsid w:val="005A2AA4"/>
    <w:rsid w:val="005F0D29"/>
    <w:rsid w:val="006212D9"/>
    <w:rsid w:val="006627F2"/>
    <w:rsid w:val="006860F6"/>
    <w:rsid w:val="006C1679"/>
    <w:rsid w:val="006F6655"/>
    <w:rsid w:val="00712EA8"/>
    <w:rsid w:val="00717D00"/>
    <w:rsid w:val="007214CD"/>
    <w:rsid w:val="00771A88"/>
    <w:rsid w:val="00781F81"/>
    <w:rsid w:val="007873AA"/>
    <w:rsid w:val="00790291"/>
    <w:rsid w:val="00791363"/>
    <w:rsid w:val="007D031E"/>
    <w:rsid w:val="007D5FF2"/>
    <w:rsid w:val="007E243F"/>
    <w:rsid w:val="008027B1"/>
    <w:rsid w:val="008058B8"/>
    <w:rsid w:val="00806FC7"/>
    <w:rsid w:val="00810F98"/>
    <w:rsid w:val="0081282C"/>
    <w:rsid w:val="00893853"/>
    <w:rsid w:val="008A27A4"/>
    <w:rsid w:val="008F1362"/>
    <w:rsid w:val="008F7F63"/>
    <w:rsid w:val="00910283"/>
    <w:rsid w:val="009109F3"/>
    <w:rsid w:val="00915458"/>
    <w:rsid w:val="009D79AB"/>
    <w:rsid w:val="009E5270"/>
    <w:rsid w:val="009F1B23"/>
    <w:rsid w:val="00A32671"/>
    <w:rsid w:val="00A5778A"/>
    <w:rsid w:val="00A72625"/>
    <w:rsid w:val="00A965AF"/>
    <w:rsid w:val="00AA2EFA"/>
    <w:rsid w:val="00AB1C90"/>
    <w:rsid w:val="00AC2E12"/>
    <w:rsid w:val="00AD5BC3"/>
    <w:rsid w:val="00B04F65"/>
    <w:rsid w:val="00B1497D"/>
    <w:rsid w:val="00B2532D"/>
    <w:rsid w:val="00B740EB"/>
    <w:rsid w:val="00B970E5"/>
    <w:rsid w:val="00BA4E9F"/>
    <w:rsid w:val="00BA793D"/>
    <w:rsid w:val="00BD0CCD"/>
    <w:rsid w:val="00BD4F20"/>
    <w:rsid w:val="00C2252F"/>
    <w:rsid w:val="00C2331E"/>
    <w:rsid w:val="00C3061E"/>
    <w:rsid w:val="00C31278"/>
    <w:rsid w:val="00C35D0E"/>
    <w:rsid w:val="00C36F7A"/>
    <w:rsid w:val="00C728B4"/>
    <w:rsid w:val="00C80F2D"/>
    <w:rsid w:val="00C9034A"/>
    <w:rsid w:val="00CA297D"/>
    <w:rsid w:val="00CB53FA"/>
    <w:rsid w:val="00CD78CD"/>
    <w:rsid w:val="00CE7B79"/>
    <w:rsid w:val="00CF21AB"/>
    <w:rsid w:val="00D11F1F"/>
    <w:rsid w:val="00D52509"/>
    <w:rsid w:val="00D62655"/>
    <w:rsid w:val="00D70753"/>
    <w:rsid w:val="00D76D08"/>
    <w:rsid w:val="00D80A22"/>
    <w:rsid w:val="00D81A6B"/>
    <w:rsid w:val="00DA42EA"/>
    <w:rsid w:val="00DA6337"/>
    <w:rsid w:val="00DC5608"/>
    <w:rsid w:val="00DF62E2"/>
    <w:rsid w:val="00E3691E"/>
    <w:rsid w:val="00E4178E"/>
    <w:rsid w:val="00E64155"/>
    <w:rsid w:val="00E83CA5"/>
    <w:rsid w:val="00E843C2"/>
    <w:rsid w:val="00E91532"/>
    <w:rsid w:val="00EC11D4"/>
    <w:rsid w:val="00EE3311"/>
    <w:rsid w:val="00F3088F"/>
    <w:rsid w:val="00F609BF"/>
    <w:rsid w:val="00F61F7E"/>
    <w:rsid w:val="00F73DAA"/>
    <w:rsid w:val="00F8445D"/>
    <w:rsid w:val="00FA5103"/>
    <w:rsid w:val="00FB5061"/>
    <w:rsid w:val="00FF0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453F1"/>
  <w15:chartTrackingRefBased/>
  <w15:docId w15:val="{FC1150CD-A0E9-4259-BA93-052BD7424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43E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D43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D43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D43E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D43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D43E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D43E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D43E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D43E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D43E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D43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D43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D43E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D43E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D43E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D43E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D43E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D43E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D43E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D43E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D43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D43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D43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D43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D43E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D43E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D43E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D43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D43E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D43E4"/>
    <w:rPr>
      <w:b/>
      <w:bCs/>
      <w:smallCaps/>
      <w:color w:val="2F5496" w:themeColor="accent1" w:themeShade="BF"/>
      <w:spacing w:val="5"/>
    </w:rPr>
  </w:style>
  <w:style w:type="paragraph" w:customStyle="1" w:styleId="Pa4">
    <w:name w:val="Pa4"/>
    <w:basedOn w:val="Default"/>
    <w:next w:val="Default"/>
    <w:rsid w:val="001D43E4"/>
    <w:pPr>
      <w:spacing w:line="220" w:lineRule="atLeast"/>
    </w:pPr>
    <w:rPr>
      <w:rFonts w:cs="Times New Roman"/>
      <w:color w:val="auto"/>
    </w:rPr>
  </w:style>
  <w:style w:type="paragraph" w:customStyle="1" w:styleId="Default">
    <w:name w:val="Default"/>
    <w:rsid w:val="001D43E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784</Words>
  <Characters>4708</Characters>
  <Application>Microsoft Office Word</Application>
  <DocSecurity>0</DocSecurity>
  <Lines>39</Lines>
  <Paragraphs>10</Paragraphs>
  <ScaleCrop>false</ScaleCrop>
  <Company/>
  <LinksUpToDate>false</LinksUpToDate>
  <CharactersWithSpaces>5482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Stolc</dc:creator>
  <cp:keywords/>
  <dc:description/>
  <cp:lastModifiedBy>Jan Stolc</cp:lastModifiedBy>
  <cp:revision>1</cp:revision>
  <dcterms:created xsi:type="dcterms:W3CDTF">2025-03-28T20:31:00Z</dcterms:created>
  <dcterms:modified xsi:type="dcterms:W3CDTF">2025-03-28T20:31:00Z</dcterms:modified>
</cp:coreProperties>
</file>